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>
        <w:rPr>
          <w:rFonts w:ascii="BodoniFLF" w:hAnsi="BodoniFLF" w:cs="BodoniFLF"/>
          <w:color w:val="000000"/>
          <w:sz w:val="24"/>
          <w:szCs w:val="24"/>
        </w:rPr>
        <w:t>QUOGUE LIBRARY</w:t>
      </w:r>
    </w:p>
    <w:p w:rsidR="00A72AE6" w:rsidRP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 w:rsidRPr="00A72AE6">
        <w:rPr>
          <w:rFonts w:ascii="BodoniFLF" w:hAnsi="BodoniFLF" w:cs="BodoniFLF"/>
          <w:color w:val="000000"/>
          <w:sz w:val="24"/>
          <w:szCs w:val="24"/>
        </w:rPr>
        <w:t>90 Quogue St</w:t>
      </w:r>
    </w:p>
    <w:p w:rsidR="00A72AE6" w:rsidRP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 w:rsidRPr="00A72AE6">
        <w:rPr>
          <w:rFonts w:ascii="BodoniFLF" w:hAnsi="BodoniFLF" w:cs="BodoniFLF"/>
          <w:color w:val="000000"/>
          <w:sz w:val="24"/>
          <w:szCs w:val="24"/>
        </w:rPr>
        <w:t>Quogue, NY 11959</w:t>
      </w:r>
    </w:p>
    <w:p w:rsid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 w:rsidRPr="00A72AE6">
        <w:rPr>
          <w:rFonts w:ascii="BodoniFLF" w:hAnsi="BodoniFLF" w:cs="BodoniFLF"/>
          <w:color w:val="000000"/>
          <w:sz w:val="24"/>
          <w:szCs w:val="24"/>
        </w:rPr>
        <w:t>(631) 653 - 4224</w:t>
      </w:r>
    </w:p>
    <w:p w:rsid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</w:p>
    <w:p w:rsidR="00A72AE6" w:rsidRPr="00A72AE6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 w:rsidRPr="00A72AE6">
        <w:rPr>
          <w:rFonts w:ascii="BodoniFLF" w:hAnsi="BodoniFLF" w:cs="BodoniFLF"/>
          <w:color w:val="000000"/>
          <w:sz w:val="24"/>
          <w:szCs w:val="24"/>
        </w:rPr>
        <w:t>HEAD OF YOUTH AND FAMILY SERVICES</w:t>
      </w:r>
    </w:p>
    <w:p w:rsidR="001B0944" w:rsidRDefault="00A72AE6" w:rsidP="00A72AE6">
      <w:pPr>
        <w:rPr>
          <w:rFonts w:ascii="BodoniFLF" w:hAnsi="BodoniFLF" w:cs="BodoniFLF"/>
          <w:color w:val="000000"/>
          <w:sz w:val="24"/>
          <w:szCs w:val="24"/>
        </w:rPr>
      </w:pPr>
      <w:r w:rsidRPr="00A72AE6">
        <w:rPr>
          <w:rFonts w:ascii="BodoniFLF" w:hAnsi="BodoniFLF" w:cs="BodoniFLF"/>
          <w:color w:val="000000"/>
          <w:sz w:val="24"/>
          <w:szCs w:val="24"/>
        </w:rPr>
        <w:t>FULL TIME POSITION</w:t>
      </w:r>
    </w:p>
    <w:p w:rsidR="00A72AE6" w:rsidRDefault="00A72AE6" w:rsidP="00A72AE6"/>
    <w:p w:rsidR="00A72AE6" w:rsidRDefault="00A72AE6" w:rsidP="00A72AE6">
      <w:r w:rsidRPr="00A72AE6">
        <w:t>The Quogue Library seeks a service oriented, dynamic, and creative librarian to join the</w:t>
      </w:r>
      <w:r>
        <w:t xml:space="preserve"> </w:t>
      </w:r>
      <w:r w:rsidRPr="00A72AE6">
        <w:t>Children’s and Young Adult Department. The ideal candidate will be an experienced library</w:t>
      </w:r>
      <w:r>
        <w:t xml:space="preserve"> </w:t>
      </w:r>
      <w:r w:rsidRPr="00A72AE6">
        <w:t>leader, with strong customer service skills, and a high level of professionalism</w:t>
      </w:r>
      <w:r>
        <w:t>.</w:t>
      </w:r>
    </w:p>
    <w:p w:rsidR="00A72AE6" w:rsidRDefault="00A72AE6" w:rsidP="00A72AE6"/>
    <w:p w:rsidR="00A72AE6" w:rsidRDefault="00A72AE6" w:rsidP="00A72AE6">
      <w:r w:rsidRPr="00A72AE6">
        <w:t>POSITION OVERVIEW</w:t>
      </w:r>
    </w:p>
    <w:p w:rsidR="00A72AE6" w:rsidRDefault="00A72AE6" w:rsidP="00A72AE6"/>
    <w:p w:rsidR="00A72AE6" w:rsidRPr="00A72AE6" w:rsidRDefault="00A72AE6" w:rsidP="00A72AE6">
      <w:r w:rsidRPr="00A72AE6">
        <w:t>BENEFITS &amp; SALARY:</w:t>
      </w:r>
    </w:p>
    <w:p w:rsidR="00A72AE6" w:rsidRPr="00A72AE6" w:rsidRDefault="00A72AE6" w:rsidP="00A72AE6">
      <w:r w:rsidRPr="00A72AE6">
        <w:t>Competitive Salary: $62,000 - $67,000 per year, commensurate with experience</w:t>
      </w:r>
    </w:p>
    <w:p w:rsidR="00A72AE6" w:rsidRPr="00A72AE6" w:rsidRDefault="00A72AE6" w:rsidP="00A72AE6">
      <w:r w:rsidRPr="00A72AE6">
        <w:t>35 hours a week, some evenings and weekends required</w:t>
      </w:r>
    </w:p>
    <w:p w:rsidR="00A72AE6" w:rsidRPr="00A72AE6" w:rsidRDefault="00A72AE6" w:rsidP="00A72AE6">
      <w:r w:rsidRPr="00A72AE6">
        <w:t>Benefits: NYSHIP Health Insurance (90% Paid by Employer), Dental Insurance Available,</w:t>
      </w:r>
      <w:r>
        <w:t xml:space="preserve"> </w:t>
      </w:r>
      <w:r w:rsidRPr="00A72AE6">
        <w:t>Simple IRA Employer Contribution, Longevity Bonus, Partial Tuition Assistance, Paid Vacation,</w:t>
      </w:r>
      <w:r>
        <w:t xml:space="preserve"> </w:t>
      </w:r>
      <w:r w:rsidRPr="00A72AE6">
        <w:t>Personal, &amp; Sick time</w:t>
      </w:r>
    </w:p>
    <w:p w:rsidR="00A72AE6" w:rsidRDefault="00A72AE6" w:rsidP="00A72AE6"/>
    <w:p w:rsidR="00A72AE6" w:rsidRDefault="00A72AE6" w:rsidP="00A72AE6">
      <w:r w:rsidRPr="00A72AE6">
        <w:t>DUTIES INCLUDE, BUT NOT LIMITED TO: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Maintaining and reporting statistical data for reports, including the NYS Annual Report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Managing the Youth Service's Team in their professional development, scheduling and</w:t>
      </w:r>
      <w:r>
        <w:t xml:space="preserve"> </w:t>
      </w:r>
      <w:r>
        <w:t>trainings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Tracking and balancing of the Youth Services department budget.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Service and circulation work including helping our youngest patrons with technology,</w:t>
      </w:r>
      <w:r>
        <w:t xml:space="preserve"> </w:t>
      </w:r>
      <w:r>
        <w:t>readers' advisory, check-in/check-out, and patron account issues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Strong knowledge of our children's and YA literature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Leading our teen volunteer/community service program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Outreach to the community and networking with our school systems.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Developing, designing, &amp; executing reading initiatives such as the Summer Reading Clubs</w:t>
      </w:r>
      <w:r>
        <w:t xml:space="preserve"> </w:t>
      </w:r>
      <w:r>
        <w:t>and 1000 Book Before Kindergarten.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Collection Development - general and program centric.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Developing and executing original programming for ages birth through 18.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Contacting, contract development, and overall communication contact for outside</w:t>
      </w:r>
      <w:r>
        <w:t xml:space="preserve"> </w:t>
      </w:r>
      <w:r>
        <w:t>programmers and vendors.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Overseeing of cataloging, collection development, ordering, and organization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Attend and participate in professional library conferences and networks; attend and</w:t>
      </w:r>
      <w:r>
        <w:t xml:space="preserve"> p</w:t>
      </w:r>
      <w:r>
        <w:t>articipate in staff meetings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Administrative duties as determined by the Director, regularly meet with director.</w:t>
      </w:r>
    </w:p>
    <w:p w:rsidR="00A72AE6" w:rsidRDefault="00A72AE6" w:rsidP="00A72AE6">
      <w:pPr>
        <w:pStyle w:val="ListParagraph"/>
        <w:numPr>
          <w:ilvl w:val="0"/>
          <w:numId w:val="2"/>
        </w:numPr>
      </w:pPr>
      <w:r>
        <w:t>Other duties as assigned</w:t>
      </w:r>
    </w:p>
    <w:p w:rsidR="00A72AE6" w:rsidRDefault="00A72AE6" w:rsidP="00A72AE6"/>
    <w:p w:rsidR="00A72AE6" w:rsidRPr="00A72AE6" w:rsidRDefault="00A72AE6" w:rsidP="00A72AE6">
      <w:r w:rsidRPr="00A72AE6">
        <w:t>REQUIRED QUALIFICATIONS: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t>ALA- accredited Master’s degree in Library &amp; Information Science (MLIS or MLS)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t>Supervisory experience in a public library, with concentration in youth services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t>Strong working knowledge of library policy and procedures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t>Must be able to work well with others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lastRenderedPageBreak/>
        <w:t>Flexible and willing to pitch in when needed around the building</w:t>
      </w:r>
    </w:p>
    <w:p w:rsidR="00A72AE6" w:rsidRPr="00A72AE6" w:rsidRDefault="00A72AE6" w:rsidP="00A72AE6">
      <w:pPr>
        <w:pStyle w:val="ListParagraph"/>
        <w:numPr>
          <w:ilvl w:val="0"/>
          <w:numId w:val="3"/>
        </w:numPr>
      </w:pPr>
      <w:r w:rsidRPr="00A72AE6">
        <w:t>Able to fulfill tasks to their completion</w:t>
      </w:r>
    </w:p>
    <w:p w:rsidR="00A72AE6" w:rsidRDefault="00A72AE6" w:rsidP="00A72AE6">
      <w:pPr>
        <w:pStyle w:val="ListParagraph"/>
        <w:numPr>
          <w:ilvl w:val="0"/>
          <w:numId w:val="3"/>
        </w:numPr>
      </w:pPr>
      <w:r w:rsidRPr="00A72AE6">
        <w:t>Self-motivated</w:t>
      </w:r>
    </w:p>
    <w:p w:rsidR="00A72AE6" w:rsidRDefault="00A72AE6" w:rsidP="00A72AE6"/>
    <w:p w:rsidR="00A72AE6" w:rsidRDefault="00A72AE6" w:rsidP="00A72AE6">
      <w:r>
        <w:t>Please send cover letter and resume to the attn. of</w:t>
      </w:r>
      <w:r>
        <w:t xml:space="preserve"> </w:t>
      </w:r>
      <w:r>
        <w:t>Susan McKenna, Library Director</w:t>
      </w:r>
      <w:r>
        <w:t xml:space="preserve"> </w:t>
      </w:r>
      <w:r>
        <w:t xml:space="preserve">at </w:t>
      </w:r>
      <w:hyperlink r:id="rId5" w:history="1">
        <w:r w:rsidRPr="00493108">
          <w:rPr>
            <w:rStyle w:val="Hyperlink"/>
          </w:rPr>
          <w:t>smckenna@quoguelibrary.org</w:t>
        </w:r>
      </w:hyperlink>
    </w:p>
    <w:p w:rsidR="00A72AE6" w:rsidRDefault="00A72AE6" w:rsidP="00A72AE6">
      <w:pPr>
        <w:rPr>
          <w:i/>
        </w:rPr>
      </w:pPr>
    </w:p>
    <w:p w:rsidR="00A72AE6" w:rsidRPr="00A72AE6" w:rsidRDefault="00A72AE6" w:rsidP="00A72AE6">
      <w:pPr>
        <w:rPr>
          <w:i/>
        </w:rPr>
      </w:pPr>
      <w:bookmarkStart w:id="0" w:name="_GoBack"/>
      <w:bookmarkEnd w:id="0"/>
      <w:r w:rsidRPr="00A72AE6">
        <w:rPr>
          <w:i/>
        </w:rPr>
        <w:t>Quogue Library is an Association</w:t>
      </w:r>
      <w:r w:rsidRPr="00A72AE6">
        <w:rPr>
          <w:i/>
        </w:rPr>
        <w:t xml:space="preserve"> </w:t>
      </w:r>
      <w:r w:rsidRPr="00A72AE6">
        <w:rPr>
          <w:i/>
        </w:rPr>
        <w:t>Library and is not subject to</w:t>
      </w:r>
      <w:r w:rsidRPr="00A72AE6">
        <w:rPr>
          <w:i/>
        </w:rPr>
        <w:t xml:space="preserve"> </w:t>
      </w:r>
      <w:r w:rsidRPr="00A72AE6">
        <w:rPr>
          <w:i/>
        </w:rPr>
        <w:t>Civil Service Requirements.</w:t>
      </w:r>
    </w:p>
    <w:sectPr w:rsidR="00A72AE6" w:rsidRPr="00A72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DCE2E4-6D16-4066-BFD7-7F818FF8B000}"/>
    <w:embedItalic r:id="rId2" w:fontKey="{1D3DF1CD-E55D-4F01-A037-64BD73246812}"/>
  </w:font>
  <w:font w:name="BodoniF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2B8"/>
    <w:multiLevelType w:val="hybridMultilevel"/>
    <w:tmpl w:val="E3F2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B4A24"/>
    <w:multiLevelType w:val="hybridMultilevel"/>
    <w:tmpl w:val="13AE5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F1D05"/>
    <w:multiLevelType w:val="hybridMultilevel"/>
    <w:tmpl w:val="FDA09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6D6"/>
    <w:rsid w:val="001B0944"/>
    <w:rsid w:val="003266D6"/>
    <w:rsid w:val="00A72AE6"/>
    <w:rsid w:val="00B5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D40E"/>
  <w15:chartTrackingRefBased/>
  <w15:docId w15:val="{C173AC05-A130-4FB9-9DA2-FFA8C9F52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266D6"/>
    <w:pPr>
      <w:autoSpaceDE w:val="0"/>
      <w:autoSpaceDN w:val="0"/>
      <w:adjustRightInd w:val="0"/>
    </w:pPr>
    <w:rPr>
      <w:rFonts w:ascii="BodoniFLF" w:hAnsi="BodoniFLF" w:cs="BodoniFLF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2A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2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mckenna@quoguelibrary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Martocello</dc:creator>
  <cp:keywords/>
  <dc:description/>
  <cp:lastModifiedBy>Amanda Martocello</cp:lastModifiedBy>
  <cp:revision>1</cp:revision>
  <dcterms:created xsi:type="dcterms:W3CDTF">2023-05-11T20:10:00Z</dcterms:created>
  <dcterms:modified xsi:type="dcterms:W3CDTF">2023-05-11T20:23:00Z</dcterms:modified>
</cp:coreProperties>
</file>