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60C" w:rsidRPr="00AB6708" w:rsidRDefault="001A360C" w:rsidP="001A360C">
      <w:pPr>
        <w:spacing w:before="240" w:line="240" w:lineRule="auto"/>
        <w:contextualSpacing/>
        <w:jc w:val="center"/>
        <w:rPr>
          <w:rFonts w:cstheme="minorHAnsi"/>
          <w:b/>
          <w:color w:val="000000"/>
          <w:sz w:val="32"/>
          <w:szCs w:val="32"/>
        </w:rPr>
      </w:pPr>
      <w:bookmarkStart w:id="0" w:name="_GoBack"/>
      <w:bookmarkEnd w:id="0"/>
      <w:r w:rsidRPr="00AB6708">
        <w:rPr>
          <w:rFonts w:cstheme="minorHAnsi"/>
          <w:b/>
          <w:color w:val="000000"/>
          <w:sz w:val="32"/>
          <w:szCs w:val="32"/>
        </w:rPr>
        <w:t>MASTICS-MORICHES-SHIRLEY COMMUNITY LIBRARY</w:t>
      </w:r>
    </w:p>
    <w:p w:rsidR="001A360C" w:rsidRPr="00F30527" w:rsidRDefault="001A360C" w:rsidP="001A360C">
      <w:pPr>
        <w:spacing w:before="240" w:line="240" w:lineRule="auto"/>
        <w:contextualSpacing/>
        <w:jc w:val="center"/>
        <w:rPr>
          <w:rFonts w:cstheme="minorHAnsi"/>
          <w:b/>
          <w:color w:val="000000"/>
          <w:sz w:val="32"/>
          <w:szCs w:val="32"/>
        </w:rPr>
      </w:pPr>
      <w:r w:rsidRPr="00F30527">
        <w:rPr>
          <w:rFonts w:cstheme="minorHAnsi"/>
          <w:b/>
          <w:color w:val="000000"/>
          <w:sz w:val="32"/>
          <w:szCs w:val="32"/>
        </w:rPr>
        <w:t>Reference &amp; Adult Services Department</w:t>
      </w:r>
    </w:p>
    <w:p w:rsidR="001A360C" w:rsidRPr="00F30527" w:rsidRDefault="001A360C" w:rsidP="001A360C">
      <w:pPr>
        <w:spacing w:before="240" w:line="240" w:lineRule="auto"/>
        <w:contextualSpacing/>
        <w:rPr>
          <w:rFonts w:cstheme="minorHAnsi"/>
          <w:b/>
          <w:color w:val="000000"/>
          <w:sz w:val="28"/>
          <w:szCs w:val="28"/>
        </w:rPr>
      </w:pPr>
    </w:p>
    <w:p w:rsidR="001A360C" w:rsidRPr="00F30527" w:rsidRDefault="001A360C" w:rsidP="001A360C">
      <w:pPr>
        <w:spacing w:before="240" w:line="240" w:lineRule="auto"/>
        <w:contextualSpacing/>
        <w:jc w:val="center"/>
        <w:rPr>
          <w:rFonts w:cstheme="minorHAnsi"/>
          <w:b/>
          <w:color w:val="000000"/>
          <w:sz w:val="32"/>
          <w:szCs w:val="32"/>
        </w:rPr>
      </w:pPr>
      <w:r w:rsidRPr="00F30527">
        <w:rPr>
          <w:rFonts w:cstheme="minorHAnsi"/>
          <w:b/>
          <w:color w:val="000000"/>
          <w:sz w:val="32"/>
          <w:szCs w:val="32"/>
        </w:rPr>
        <w:t>NOTICE OF POSITION</w:t>
      </w:r>
    </w:p>
    <w:p w:rsidR="001A360C" w:rsidRPr="007F47FB" w:rsidRDefault="001A360C" w:rsidP="001A360C">
      <w:pPr>
        <w:spacing w:before="240" w:after="0" w:line="220" w:lineRule="exact"/>
        <w:contextualSpacing/>
        <w:rPr>
          <w:rFonts w:asciiTheme="majorHAnsi" w:hAnsiTheme="majorHAnsi" w:cs="Times New Roman"/>
          <w:b/>
          <w:color w:val="000000"/>
          <w:sz w:val="32"/>
          <w:szCs w:val="32"/>
        </w:rPr>
      </w:pPr>
    </w:p>
    <w:p w:rsidR="001A360C" w:rsidRPr="00C03432" w:rsidRDefault="001A360C" w:rsidP="001A360C">
      <w:pPr>
        <w:spacing w:before="240" w:line="240" w:lineRule="auto"/>
        <w:ind w:left="720"/>
        <w:contextualSpacing/>
        <w:rPr>
          <w:b/>
          <w:bCs/>
          <w:color w:val="000000"/>
          <w:sz w:val="28"/>
          <w:szCs w:val="28"/>
        </w:rPr>
      </w:pPr>
      <w:r w:rsidRPr="4F5BBAB6">
        <w:rPr>
          <w:b/>
          <w:bCs/>
          <w:color w:val="000000" w:themeColor="text1"/>
          <w:sz w:val="28"/>
          <w:szCs w:val="28"/>
        </w:rPr>
        <w:t xml:space="preserve">Job Title:  </w:t>
      </w:r>
      <w:r w:rsidRPr="4F5BBAB6">
        <w:rPr>
          <w:b/>
          <w:bCs/>
          <w:color w:val="000000" w:themeColor="text1"/>
          <w:sz w:val="28"/>
          <w:szCs w:val="28"/>
          <w:u w:val="single"/>
        </w:rPr>
        <w:t>Part-time Librarian</w:t>
      </w:r>
      <w:r>
        <w:tab/>
      </w:r>
      <w:r>
        <w:tab/>
      </w:r>
      <w:r>
        <w:tab/>
      </w:r>
      <w:r w:rsidRPr="4F5BBAB6">
        <w:rPr>
          <w:b/>
          <w:bCs/>
          <w:color w:val="000000" w:themeColor="text1"/>
          <w:sz w:val="28"/>
          <w:szCs w:val="28"/>
        </w:rPr>
        <w:t xml:space="preserve"># of Job Notice:  </w:t>
      </w:r>
      <w:r w:rsidR="00985011">
        <w:rPr>
          <w:b/>
          <w:bCs/>
          <w:color w:val="000000" w:themeColor="text1"/>
          <w:sz w:val="28"/>
          <w:szCs w:val="28"/>
          <w:u w:val="single"/>
        </w:rPr>
        <w:t>329110</w:t>
      </w:r>
      <w:r w:rsidR="00985011" w:rsidRPr="4F5BBAB6">
        <w:rPr>
          <w:b/>
          <w:bCs/>
          <w:color w:val="000000" w:themeColor="text1"/>
          <w:sz w:val="28"/>
          <w:szCs w:val="28"/>
          <w:u w:val="single"/>
        </w:rPr>
        <w:t>-</w:t>
      </w:r>
      <w:r w:rsidR="00985011">
        <w:rPr>
          <w:b/>
          <w:bCs/>
          <w:color w:val="000000" w:themeColor="text1"/>
          <w:sz w:val="28"/>
          <w:szCs w:val="28"/>
          <w:u w:val="single"/>
        </w:rPr>
        <w:t>i</w:t>
      </w:r>
    </w:p>
    <w:p w:rsidR="001A360C" w:rsidRPr="00C03432" w:rsidRDefault="001A360C" w:rsidP="001A360C">
      <w:pPr>
        <w:spacing w:before="240" w:line="240" w:lineRule="auto"/>
        <w:ind w:left="720"/>
        <w:contextualSpacing/>
        <w:rPr>
          <w:b/>
          <w:bCs/>
          <w:color w:val="000000"/>
          <w:sz w:val="28"/>
          <w:szCs w:val="28"/>
          <w:u w:val="single"/>
        </w:rPr>
      </w:pPr>
      <w:r w:rsidRPr="1A91BF12">
        <w:rPr>
          <w:b/>
          <w:bCs/>
          <w:color w:val="000000" w:themeColor="text1"/>
          <w:sz w:val="28"/>
          <w:szCs w:val="28"/>
        </w:rPr>
        <w:t xml:space="preserve">Date Posted:   </w:t>
      </w:r>
      <w:r w:rsidR="00985011">
        <w:rPr>
          <w:b/>
          <w:bCs/>
          <w:color w:val="000000" w:themeColor="text1"/>
          <w:sz w:val="28"/>
          <w:szCs w:val="28"/>
          <w:u w:val="single"/>
        </w:rPr>
        <w:t>01</w:t>
      </w:r>
      <w:r w:rsidRPr="1A91BF12">
        <w:rPr>
          <w:b/>
          <w:bCs/>
          <w:color w:val="000000" w:themeColor="text1"/>
          <w:sz w:val="28"/>
          <w:szCs w:val="28"/>
          <w:u w:val="single"/>
        </w:rPr>
        <w:t>/</w:t>
      </w:r>
      <w:r w:rsidR="00985011">
        <w:rPr>
          <w:b/>
          <w:bCs/>
          <w:color w:val="000000" w:themeColor="text1"/>
          <w:sz w:val="28"/>
          <w:szCs w:val="28"/>
          <w:u w:val="single"/>
        </w:rPr>
        <w:t>25</w:t>
      </w:r>
      <w:r w:rsidRPr="1A91BF12">
        <w:rPr>
          <w:b/>
          <w:bCs/>
          <w:color w:val="000000" w:themeColor="text1"/>
          <w:sz w:val="28"/>
          <w:szCs w:val="28"/>
          <w:u w:val="single"/>
        </w:rPr>
        <w:t>/202</w:t>
      </w:r>
      <w:r w:rsidR="00985011">
        <w:rPr>
          <w:b/>
          <w:bCs/>
          <w:color w:val="000000" w:themeColor="text1"/>
          <w:sz w:val="28"/>
          <w:szCs w:val="28"/>
          <w:u w:val="single"/>
        </w:rPr>
        <w:t>3</w:t>
      </w:r>
      <w:r>
        <w:tab/>
      </w:r>
      <w:r>
        <w:tab/>
      </w:r>
      <w:r>
        <w:tab/>
      </w:r>
      <w:r w:rsidRPr="1A91BF12">
        <w:rPr>
          <w:b/>
          <w:bCs/>
          <w:color w:val="000000" w:themeColor="text1"/>
          <w:sz w:val="28"/>
          <w:szCs w:val="28"/>
        </w:rPr>
        <w:t xml:space="preserve">Closing Date: </w:t>
      </w:r>
      <w:r w:rsidR="00985011">
        <w:rPr>
          <w:b/>
          <w:bCs/>
          <w:color w:val="000000" w:themeColor="text1"/>
          <w:sz w:val="28"/>
          <w:szCs w:val="28"/>
          <w:u w:val="single"/>
        </w:rPr>
        <w:t>02</w:t>
      </w:r>
      <w:r w:rsidRPr="1A91BF12">
        <w:rPr>
          <w:b/>
          <w:bCs/>
          <w:color w:val="000000" w:themeColor="text1"/>
          <w:sz w:val="28"/>
          <w:szCs w:val="28"/>
          <w:u w:val="single"/>
        </w:rPr>
        <w:t>/</w:t>
      </w:r>
      <w:r w:rsidR="00985011">
        <w:rPr>
          <w:b/>
          <w:bCs/>
          <w:color w:val="000000" w:themeColor="text1"/>
          <w:sz w:val="28"/>
          <w:szCs w:val="28"/>
          <w:u w:val="single"/>
        </w:rPr>
        <w:t>07</w:t>
      </w:r>
      <w:r w:rsidRPr="1A91BF12">
        <w:rPr>
          <w:b/>
          <w:bCs/>
          <w:color w:val="000000" w:themeColor="text1"/>
          <w:sz w:val="28"/>
          <w:szCs w:val="28"/>
          <w:u w:val="single"/>
        </w:rPr>
        <w:t>/202</w:t>
      </w:r>
      <w:r w:rsidR="00985011">
        <w:rPr>
          <w:b/>
          <w:bCs/>
          <w:color w:val="000000" w:themeColor="text1"/>
          <w:sz w:val="28"/>
          <w:szCs w:val="28"/>
          <w:u w:val="single"/>
        </w:rPr>
        <w:t>3</w:t>
      </w:r>
    </w:p>
    <w:p w:rsidR="001A360C" w:rsidRPr="00C03432" w:rsidRDefault="001A360C" w:rsidP="001A360C">
      <w:pPr>
        <w:spacing w:before="240" w:line="240" w:lineRule="auto"/>
        <w:ind w:left="720"/>
        <w:contextualSpacing/>
        <w:rPr>
          <w:b/>
          <w:bCs/>
          <w:color w:val="000000"/>
          <w:sz w:val="28"/>
          <w:szCs w:val="28"/>
          <w:u w:val="single"/>
        </w:rPr>
      </w:pPr>
      <w:r w:rsidRPr="1A91BF12">
        <w:rPr>
          <w:b/>
          <w:bCs/>
          <w:color w:val="000000" w:themeColor="text1"/>
          <w:sz w:val="28"/>
          <w:szCs w:val="28"/>
        </w:rPr>
        <w:t xml:space="preserve">Approximate starting date: </w:t>
      </w:r>
      <w:r w:rsidR="00985011">
        <w:rPr>
          <w:b/>
          <w:bCs/>
          <w:color w:val="000000" w:themeColor="text1"/>
          <w:sz w:val="28"/>
          <w:szCs w:val="28"/>
          <w:u w:val="single"/>
        </w:rPr>
        <w:t>02</w:t>
      </w:r>
      <w:r>
        <w:rPr>
          <w:b/>
          <w:bCs/>
          <w:color w:val="000000" w:themeColor="text1"/>
          <w:sz w:val="28"/>
          <w:szCs w:val="28"/>
          <w:u w:val="single"/>
        </w:rPr>
        <w:t>/</w:t>
      </w:r>
      <w:r w:rsidR="00985011">
        <w:rPr>
          <w:b/>
          <w:bCs/>
          <w:color w:val="000000" w:themeColor="text1"/>
          <w:sz w:val="28"/>
          <w:szCs w:val="28"/>
          <w:u w:val="single"/>
        </w:rPr>
        <w:t>23</w:t>
      </w:r>
      <w:r>
        <w:rPr>
          <w:b/>
          <w:bCs/>
          <w:color w:val="000000" w:themeColor="text1"/>
          <w:sz w:val="28"/>
          <w:szCs w:val="28"/>
          <w:u w:val="single"/>
        </w:rPr>
        <w:t>/202</w:t>
      </w:r>
      <w:r w:rsidR="00985011">
        <w:rPr>
          <w:b/>
          <w:bCs/>
          <w:color w:val="000000" w:themeColor="text1"/>
          <w:sz w:val="28"/>
          <w:szCs w:val="28"/>
          <w:u w:val="single"/>
        </w:rPr>
        <w:t>3</w:t>
      </w:r>
    </w:p>
    <w:p w:rsidR="001A360C" w:rsidRPr="00F30527" w:rsidRDefault="001A360C" w:rsidP="001A360C">
      <w:pPr>
        <w:spacing w:line="240" w:lineRule="auto"/>
        <w:contextualSpacing/>
        <w:rPr>
          <w:rFonts w:asciiTheme="majorHAnsi" w:hAnsiTheme="majorHAnsi" w:cs="Times New Roman"/>
          <w:b/>
          <w:color w:val="000000"/>
          <w:sz w:val="28"/>
          <w:szCs w:val="28"/>
        </w:rPr>
      </w:pPr>
    </w:p>
    <w:p w:rsidR="001A360C" w:rsidRPr="00F30527" w:rsidRDefault="001A360C" w:rsidP="001A360C">
      <w:pPr>
        <w:spacing w:line="240" w:lineRule="auto"/>
        <w:rPr>
          <w:rFonts w:asciiTheme="majorHAnsi" w:hAnsiTheme="majorHAnsi" w:cs="Times New Roman"/>
          <w:b/>
          <w:color w:val="000000"/>
          <w:sz w:val="28"/>
          <w:szCs w:val="28"/>
        </w:rPr>
      </w:pPr>
      <w:r w:rsidRPr="00F30527">
        <w:rPr>
          <w:color w:val="000000"/>
          <w:sz w:val="28"/>
          <w:szCs w:val="28"/>
        </w:rPr>
        <w:t>Please note that only candidates being considered will be contacted.</w:t>
      </w:r>
    </w:p>
    <w:p w:rsidR="001A360C" w:rsidRPr="00F30527" w:rsidRDefault="001A360C" w:rsidP="001A360C">
      <w:pPr>
        <w:spacing w:line="240" w:lineRule="auto"/>
        <w:rPr>
          <w:b/>
          <w:bCs/>
          <w:color w:val="000000"/>
          <w:sz w:val="24"/>
          <w:szCs w:val="24"/>
        </w:rPr>
      </w:pPr>
      <w:r w:rsidRPr="622C07A7">
        <w:rPr>
          <w:b/>
          <w:bCs/>
          <w:color w:val="000000" w:themeColor="text1"/>
          <w:sz w:val="24"/>
          <w:szCs w:val="24"/>
        </w:rPr>
        <w:t>DESCRIPTION OF DUTIES:</w:t>
      </w:r>
    </w:p>
    <w:p w:rsidR="001A360C" w:rsidRDefault="001A360C" w:rsidP="001A360C">
      <w:pPr>
        <w:spacing w:after="0" w:line="240" w:lineRule="auto"/>
        <w:rPr>
          <w:color w:val="000000"/>
          <w:sz w:val="24"/>
          <w:szCs w:val="24"/>
        </w:rPr>
      </w:pPr>
      <w:r w:rsidRPr="1A91BF12">
        <w:rPr>
          <w:color w:val="000000" w:themeColor="text1"/>
          <w:sz w:val="24"/>
          <w:szCs w:val="24"/>
        </w:rPr>
        <w:t xml:space="preserve">The ideal candidate will join a team that prides itself on providing proactive, customer-driven </w:t>
      </w:r>
      <w:bookmarkStart w:id="1" w:name="_Int_B9k8yyJi"/>
      <w:r>
        <w:rPr>
          <w:color w:val="000000" w:themeColor="text1"/>
          <w:sz w:val="24"/>
          <w:szCs w:val="24"/>
        </w:rPr>
        <w:t>service</w:t>
      </w:r>
      <w:r w:rsidRPr="1A91BF12">
        <w:rPr>
          <w:color w:val="000000" w:themeColor="text1"/>
          <w:sz w:val="24"/>
          <w:szCs w:val="24"/>
        </w:rPr>
        <w:t xml:space="preserve">. </w:t>
      </w:r>
      <w:bookmarkEnd w:id="1"/>
    </w:p>
    <w:p w:rsidR="001A360C" w:rsidRDefault="001A360C" w:rsidP="001A360C">
      <w:pPr>
        <w:spacing w:after="0" w:line="240" w:lineRule="auto"/>
        <w:rPr>
          <w:sz w:val="24"/>
          <w:szCs w:val="24"/>
        </w:rPr>
      </w:pPr>
      <w:r w:rsidRPr="61D70826">
        <w:rPr>
          <w:sz w:val="24"/>
          <w:szCs w:val="24"/>
        </w:rPr>
        <w:t xml:space="preserve">Excellent interpersonal skills, tact, </w:t>
      </w:r>
      <w:bookmarkStart w:id="2" w:name="_Int_BhmKWQ21"/>
      <w:r w:rsidRPr="61D70826">
        <w:rPr>
          <w:sz w:val="24"/>
          <w:szCs w:val="24"/>
        </w:rPr>
        <w:t>diplomacy,</w:t>
      </w:r>
      <w:bookmarkEnd w:id="2"/>
      <w:r w:rsidRPr="61D70826">
        <w:rPr>
          <w:sz w:val="24"/>
          <w:szCs w:val="24"/>
        </w:rPr>
        <w:t xml:space="preserve"> and a positive attitude are the top skills sought for this role. The successful applicant should embrace the role of the library as a community center and leader in lifelong learning. The ability to complete projects independently, on time and work collaboratively with a team and across departments is also needed.</w:t>
      </w:r>
    </w:p>
    <w:p w:rsidR="001A360C" w:rsidRPr="00C03432" w:rsidRDefault="001A360C" w:rsidP="001A360C">
      <w:pPr>
        <w:spacing w:after="0" w:line="240" w:lineRule="auto"/>
        <w:rPr>
          <w:sz w:val="24"/>
          <w:szCs w:val="24"/>
        </w:rPr>
      </w:pPr>
    </w:p>
    <w:p w:rsidR="001A360C" w:rsidRPr="00465AB3" w:rsidRDefault="001A360C" w:rsidP="001A360C">
      <w:pPr>
        <w:pStyle w:val="ListParagraph"/>
        <w:numPr>
          <w:ilvl w:val="0"/>
          <w:numId w:val="1"/>
        </w:numPr>
        <w:spacing w:line="240" w:lineRule="auto"/>
        <w:ind w:left="0"/>
        <w:rPr>
          <w:rFonts w:cstheme="minorHAnsi"/>
          <w:sz w:val="24"/>
          <w:szCs w:val="24"/>
        </w:rPr>
      </w:pPr>
      <w:r w:rsidRPr="00C03432">
        <w:rPr>
          <w:rFonts w:cstheme="minorHAnsi"/>
          <w:sz w:val="24"/>
          <w:szCs w:val="24"/>
        </w:rPr>
        <w:t>Commit to providing a customer-centered learning environment</w:t>
      </w:r>
      <w:r>
        <w:rPr>
          <w:rFonts w:cstheme="minorHAnsi"/>
          <w:sz w:val="24"/>
          <w:szCs w:val="24"/>
        </w:rPr>
        <w:t>.</w:t>
      </w:r>
    </w:p>
    <w:p w:rsidR="001A360C" w:rsidRPr="00C03432" w:rsidRDefault="001A360C" w:rsidP="001A360C">
      <w:pPr>
        <w:pStyle w:val="ListParagraph"/>
        <w:numPr>
          <w:ilvl w:val="0"/>
          <w:numId w:val="1"/>
        </w:numPr>
        <w:spacing w:line="240" w:lineRule="auto"/>
        <w:ind w:left="0"/>
        <w:rPr>
          <w:rFonts w:cstheme="minorHAnsi"/>
          <w:color w:val="000000"/>
          <w:sz w:val="24"/>
          <w:szCs w:val="24"/>
        </w:rPr>
      </w:pPr>
      <w:r>
        <w:rPr>
          <w:rFonts w:cstheme="minorHAnsi"/>
          <w:color w:val="000000"/>
          <w:sz w:val="24"/>
          <w:szCs w:val="24"/>
        </w:rPr>
        <w:t>Stay on top of</w:t>
      </w:r>
      <w:r w:rsidRPr="00C03432">
        <w:rPr>
          <w:rFonts w:cstheme="minorHAnsi"/>
          <w:color w:val="000000"/>
          <w:sz w:val="24"/>
          <w:szCs w:val="24"/>
        </w:rPr>
        <w:t xml:space="preserve"> community needs and trends to ensure library services are used to the optimum.</w:t>
      </w:r>
    </w:p>
    <w:p w:rsidR="001A360C" w:rsidRPr="00C03432" w:rsidRDefault="001A360C" w:rsidP="001A360C">
      <w:pPr>
        <w:pStyle w:val="ListParagraph"/>
        <w:numPr>
          <w:ilvl w:val="0"/>
          <w:numId w:val="1"/>
        </w:numPr>
        <w:spacing w:line="240" w:lineRule="auto"/>
        <w:ind w:left="0"/>
        <w:rPr>
          <w:sz w:val="24"/>
          <w:szCs w:val="24"/>
        </w:rPr>
      </w:pPr>
      <w:r w:rsidRPr="61D70826">
        <w:rPr>
          <w:sz w:val="24"/>
          <w:szCs w:val="24"/>
        </w:rPr>
        <w:t>Instruct customers on how to use reference sources that are increasingly internet based, including books, periodicals, databases, Live-</w:t>
      </w:r>
      <w:bookmarkStart w:id="3" w:name="_Int_BefdJoiw"/>
      <w:proofErr w:type="spellStart"/>
      <w:r w:rsidRPr="61D70826">
        <w:rPr>
          <w:sz w:val="24"/>
          <w:szCs w:val="24"/>
        </w:rPr>
        <w:t>brary</w:t>
      </w:r>
      <w:bookmarkEnd w:id="3"/>
      <w:proofErr w:type="spellEnd"/>
      <w:r w:rsidRPr="61D70826">
        <w:rPr>
          <w:sz w:val="24"/>
          <w:szCs w:val="24"/>
        </w:rPr>
        <w:t>, E-books, government resources, databases etc.</w:t>
      </w:r>
    </w:p>
    <w:p w:rsidR="001A360C" w:rsidRDefault="001A360C" w:rsidP="001A360C">
      <w:pPr>
        <w:pStyle w:val="ListParagraph"/>
        <w:numPr>
          <w:ilvl w:val="0"/>
          <w:numId w:val="1"/>
        </w:numPr>
        <w:spacing w:line="240" w:lineRule="auto"/>
        <w:ind w:left="0"/>
        <w:rPr>
          <w:sz w:val="24"/>
          <w:szCs w:val="24"/>
        </w:rPr>
      </w:pPr>
      <w:r w:rsidRPr="61D70826">
        <w:rPr>
          <w:sz w:val="24"/>
          <w:szCs w:val="24"/>
        </w:rPr>
        <w:t xml:space="preserve">Offer strong technology skills befitting the role of the public library as information expert including: proficiency in Office suite products, ability to quickly learn library proprietary software such as inventory and catalog functions, expert level comfort with internet use including email, cloud-based storage, and setting up online accounts for </w:t>
      </w:r>
      <w:bookmarkStart w:id="4" w:name="_Int_poixhtTq"/>
      <w:r w:rsidRPr="61D70826">
        <w:rPr>
          <w:sz w:val="24"/>
          <w:szCs w:val="24"/>
        </w:rPr>
        <w:t>numerous services</w:t>
      </w:r>
      <w:bookmarkEnd w:id="4"/>
      <w:r w:rsidRPr="61D70826">
        <w:rPr>
          <w:sz w:val="24"/>
          <w:szCs w:val="24"/>
        </w:rPr>
        <w:t>.</w:t>
      </w:r>
    </w:p>
    <w:p w:rsidR="001A360C" w:rsidRPr="00C03432" w:rsidRDefault="001A360C" w:rsidP="001A360C">
      <w:pPr>
        <w:pStyle w:val="ListParagraph"/>
        <w:numPr>
          <w:ilvl w:val="0"/>
          <w:numId w:val="1"/>
        </w:numPr>
        <w:spacing w:line="240" w:lineRule="auto"/>
        <w:ind w:left="0"/>
        <w:rPr>
          <w:rFonts w:cstheme="minorHAnsi"/>
          <w:sz w:val="24"/>
          <w:szCs w:val="24"/>
        </w:rPr>
      </w:pPr>
      <w:r>
        <w:rPr>
          <w:rFonts w:cstheme="minorHAnsi"/>
          <w:sz w:val="24"/>
          <w:szCs w:val="24"/>
        </w:rPr>
        <w:t>Familiar with mobile devices and use of apps as well as social media.</w:t>
      </w:r>
    </w:p>
    <w:p w:rsidR="001A360C" w:rsidRPr="00C03432" w:rsidRDefault="001A360C" w:rsidP="001A360C">
      <w:pPr>
        <w:pStyle w:val="ListParagraph"/>
        <w:numPr>
          <w:ilvl w:val="0"/>
          <w:numId w:val="1"/>
        </w:numPr>
        <w:spacing w:line="240" w:lineRule="auto"/>
        <w:ind w:left="0"/>
        <w:rPr>
          <w:color w:val="000000"/>
          <w:sz w:val="24"/>
          <w:szCs w:val="24"/>
        </w:rPr>
      </w:pPr>
      <w:r w:rsidRPr="1A91BF12">
        <w:rPr>
          <w:color w:val="000000" w:themeColor="text1"/>
          <w:sz w:val="24"/>
          <w:szCs w:val="24"/>
        </w:rPr>
        <w:t xml:space="preserve">Organize, </w:t>
      </w:r>
      <w:bookmarkStart w:id="5" w:name="_Int_vbFc8tgf"/>
      <w:r w:rsidRPr="1A91BF12">
        <w:rPr>
          <w:color w:val="000000" w:themeColor="text1"/>
          <w:sz w:val="24"/>
          <w:szCs w:val="24"/>
        </w:rPr>
        <w:t>promote,</w:t>
      </w:r>
      <w:bookmarkEnd w:id="5"/>
      <w:r w:rsidRPr="1A91BF12">
        <w:rPr>
          <w:color w:val="000000" w:themeColor="text1"/>
          <w:sz w:val="24"/>
          <w:szCs w:val="24"/>
        </w:rPr>
        <w:t xml:space="preserve"> and disseminate a wide range of </w:t>
      </w:r>
      <w:r>
        <w:rPr>
          <w:color w:val="000000" w:themeColor="text1"/>
          <w:sz w:val="24"/>
          <w:szCs w:val="24"/>
        </w:rPr>
        <w:t>library r</w:t>
      </w:r>
      <w:r w:rsidRPr="1A91BF12">
        <w:rPr>
          <w:color w:val="000000" w:themeColor="text1"/>
          <w:sz w:val="24"/>
          <w:szCs w:val="24"/>
        </w:rPr>
        <w:t>esources to meet the diverse needs of the community</w:t>
      </w:r>
      <w:r>
        <w:rPr>
          <w:color w:val="000000" w:themeColor="text1"/>
          <w:sz w:val="24"/>
          <w:szCs w:val="24"/>
        </w:rPr>
        <w:t>.</w:t>
      </w:r>
    </w:p>
    <w:p w:rsidR="001A360C" w:rsidRPr="00C03432" w:rsidRDefault="001A360C" w:rsidP="001A360C">
      <w:pPr>
        <w:pStyle w:val="ListParagraph"/>
        <w:numPr>
          <w:ilvl w:val="0"/>
          <w:numId w:val="1"/>
        </w:numPr>
        <w:spacing w:line="240" w:lineRule="auto"/>
        <w:ind w:left="0"/>
        <w:rPr>
          <w:sz w:val="24"/>
          <w:szCs w:val="24"/>
        </w:rPr>
      </w:pPr>
      <w:r w:rsidRPr="61D70826">
        <w:rPr>
          <w:sz w:val="24"/>
          <w:szCs w:val="24"/>
        </w:rPr>
        <w:t>Maintain and foster a cooperative and courteous working relationship with the public, peers, and supervisor.</w:t>
      </w:r>
    </w:p>
    <w:p w:rsidR="001A360C" w:rsidRPr="00C03432" w:rsidRDefault="001A360C" w:rsidP="001A360C">
      <w:pPr>
        <w:pStyle w:val="ListParagraph"/>
        <w:numPr>
          <w:ilvl w:val="0"/>
          <w:numId w:val="1"/>
        </w:numPr>
        <w:spacing w:line="240" w:lineRule="auto"/>
        <w:ind w:left="0"/>
        <w:rPr>
          <w:rFonts w:cstheme="minorHAnsi"/>
          <w:sz w:val="24"/>
          <w:szCs w:val="24"/>
        </w:rPr>
      </w:pPr>
      <w:r w:rsidRPr="00C03432">
        <w:rPr>
          <w:rFonts w:cstheme="minorHAnsi"/>
          <w:sz w:val="24"/>
          <w:szCs w:val="24"/>
        </w:rPr>
        <w:t>Effectively communicate ideas and information both in written and verbal form.</w:t>
      </w:r>
    </w:p>
    <w:p w:rsidR="001A360C" w:rsidRPr="00C03432" w:rsidRDefault="001A360C" w:rsidP="001A360C">
      <w:pPr>
        <w:pStyle w:val="ListParagraph"/>
        <w:numPr>
          <w:ilvl w:val="0"/>
          <w:numId w:val="1"/>
        </w:numPr>
        <w:spacing w:line="240" w:lineRule="auto"/>
        <w:ind w:left="0"/>
        <w:rPr>
          <w:rStyle w:val="st"/>
          <w:color w:val="222222"/>
          <w:sz w:val="24"/>
          <w:szCs w:val="24"/>
        </w:rPr>
      </w:pPr>
      <w:r w:rsidRPr="622C07A7">
        <w:rPr>
          <w:rStyle w:val="st"/>
          <w:color w:val="222222"/>
          <w:sz w:val="24"/>
          <w:szCs w:val="24"/>
        </w:rPr>
        <w:t xml:space="preserve">Provide "active </w:t>
      </w:r>
      <w:r w:rsidRPr="622C07A7">
        <w:rPr>
          <w:rStyle w:val="Emphasis"/>
          <w:b w:val="0"/>
          <w:bCs w:val="0"/>
          <w:color w:val="222222"/>
          <w:sz w:val="24"/>
          <w:szCs w:val="24"/>
        </w:rPr>
        <w:t>listening</w:t>
      </w:r>
      <w:r w:rsidRPr="622C07A7">
        <w:rPr>
          <w:rStyle w:val="st"/>
          <w:color w:val="222222"/>
          <w:sz w:val="24"/>
          <w:szCs w:val="24"/>
        </w:rPr>
        <w:t>", making a conscious effort to hear and understand what the customer is saying.</w:t>
      </w:r>
    </w:p>
    <w:p w:rsidR="001A360C" w:rsidRPr="00C03432" w:rsidRDefault="001A360C" w:rsidP="001A360C">
      <w:pPr>
        <w:pStyle w:val="ListParagraph"/>
        <w:numPr>
          <w:ilvl w:val="0"/>
          <w:numId w:val="1"/>
        </w:numPr>
        <w:spacing w:line="240" w:lineRule="auto"/>
        <w:ind w:left="0"/>
        <w:rPr>
          <w:rStyle w:val="st"/>
          <w:color w:val="222222"/>
          <w:sz w:val="24"/>
          <w:szCs w:val="24"/>
        </w:rPr>
      </w:pPr>
      <w:r w:rsidRPr="61D70826">
        <w:rPr>
          <w:rStyle w:val="st"/>
          <w:color w:val="222222"/>
          <w:sz w:val="24"/>
          <w:szCs w:val="24"/>
        </w:rPr>
        <w:t xml:space="preserve">Demonstrate a positive, energetic, and willing attitude toward public service. </w:t>
      </w:r>
    </w:p>
    <w:p w:rsidR="001A360C" w:rsidRPr="003F372A" w:rsidRDefault="001A360C" w:rsidP="001A360C">
      <w:pPr>
        <w:pStyle w:val="ListParagraph"/>
        <w:numPr>
          <w:ilvl w:val="0"/>
          <w:numId w:val="1"/>
        </w:numPr>
        <w:spacing w:line="240" w:lineRule="auto"/>
        <w:ind w:left="0"/>
        <w:rPr>
          <w:rStyle w:val="st"/>
          <w:sz w:val="24"/>
          <w:szCs w:val="24"/>
        </w:rPr>
      </w:pPr>
      <w:r w:rsidRPr="1A91BF12">
        <w:rPr>
          <w:rStyle w:val="st"/>
          <w:color w:val="222222"/>
          <w:sz w:val="24"/>
          <w:szCs w:val="24"/>
        </w:rPr>
        <w:t xml:space="preserve">Up to 17.5 hours per week. The hours will include morning, afternoon, and evening shifts. Saturdays and Sundays on a rotating basis. </w:t>
      </w:r>
    </w:p>
    <w:p w:rsidR="001A360C" w:rsidRPr="003F372A" w:rsidRDefault="001A360C" w:rsidP="001A360C">
      <w:pPr>
        <w:spacing w:line="240" w:lineRule="auto"/>
        <w:rPr>
          <w:rStyle w:val="st"/>
          <w:sz w:val="24"/>
          <w:szCs w:val="24"/>
        </w:rPr>
      </w:pPr>
      <w:r w:rsidRPr="61D70826">
        <w:rPr>
          <w:rStyle w:val="st"/>
          <w:sz w:val="24"/>
          <w:szCs w:val="24"/>
        </w:rPr>
        <w:lastRenderedPageBreak/>
        <w:t xml:space="preserve">Mastic Moriches Shirley library serves the William Floyd school district encompassing four towns: Mastic, Mastic Beach, </w:t>
      </w:r>
      <w:bookmarkStart w:id="6" w:name="_Int_hNuutNFO"/>
      <w:r w:rsidRPr="61D70826">
        <w:rPr>
          <w:rStyle w:val="st"/>
          <w:sz w:val="24"/>
          <w:szCs w:val="24"/>
        </w:rPr>
        <w:t>Shirley,</w:t>
      </w:r>
      <w:bookmarkEnd w:id="6"/>
      <w:r w:rsidRPr="61D70826">
        <w:rPr>
          <w:rStyle w:val="st"/>
          <w:sz w:val="24"/>
          <w:szCs w:val="24"/>
        </w:rPr>
        <w:t xml:space="preserve"> and Moriches with a combined population of about 55,000 residents. Recent demographic changes include an influx of recent immigrants, resulting in approximately 42-46% ESL enrollment in schools. Area workforce is primarily blue collar, retail management and service sector with the school district being the largest employer, followed by the library and Brookhaven town. Residents take pride in local history, with the town boasting several significant revolutionary war heroes. Access to nature is also highly valued, with two bay and an Ocean beach, a national wildlife refuge and a wooded county park all within the community and highly used. The library is in the middle of a significant expansion project that includes building 2 neighborhood branches and a complete remodeling of the main 40,000 Sq. ft. building scheduled for completion in 2024. Candidates may be scheduled at one of three locations or outdoors at community locations.</w:t>
      </w:r>
    </w:p>
    <w:p w:rsidR="001A360C" w:rsidRPr="00C03432" w:rsidRDefault="001A360C" w:rsidP="001A360C">
      <w:pPr>
        <w:spacing w:line="240" w:lineRule="auto"/>
        <w:contextualSpacing/>
        <w:rPr>
          <w:b/>
          <w:bCs/>
          <w:sz w:val="24"/>
          <w:szCs w:val="24"/>
        </w:rPr>
      </w:pPr>
      <w:r w:rsidRPr="622C07A7">
        <w:rPr>
          <w:b/>
          <w:bCs/>
          <w:sz w:val="24"/>
          <w:szCs w:val="24"/>
        </w:rPr>
        <w:t>QUALIFICATIONS REQUIRED:</w:t>
      </w:r>
    </w:p>
    <w:p w:rsidR="001A360C" w:rsidRDefault="001A360C" w:rsidP="001A360C">
      <w:pPr>
        <w:spacing w:line="240" w:lineRule="auto"/>
        <w:contextualSpacing/>
        <w:rPr>
          <w:b/>
          <w:bCs/>
          <w:sz w:val="24"/>
          <w:szCs w:val="24"/>
        </w:rPr>
      </w:pPr>
    </w:p>
    <w:p w:rsidR="001A360C" w:rsidRPr="00C03432" w:rsidRDefault="001A360C" w:rsidP="001A360C">
      <w:pPr>
        <w:spacing w:line="240" w:lineRule="auto"/>
        <w:contextualSpacing/>
        <w:rPr>
          <w:rFonts w:cstheme="minorHAnsi"/>
          <w:sz w:val="24"/>
          <w:szCs w:val="24"/>
        </w:rPr>
      </w:pPr>
      <w:r w:rsidRPr="00C03432">
        <w:rPr>
          <w:rFonts w:cstheme="minorHAnsi"/>
          <w:sz w:val="24"/>
          <w:szCs w:val="24"/>
        </w:rPr>
        <w:t>Librarian Trainee- Must be enrolled in an accredited MLS Program</w:t>
      </w:r>
    </w:p>
    <w:p w:rsidR="001A360C" w:rsidRPr="00C03432" w:rsidRDefault="001A360C" w:rsidP="001A360C">
      <w:pPr>
        <w:spacing w:line="240" w:lineRule="auto"/>
        <w:contextualSpacing/>
        <w:rPr>
          <w:rFonts w:cstheme="minorHAnsi"/>
          <w:sz w:val="24"/>
          <w:szCs w:val="24"/>
        </w:rPr>
      </w:pPr>
      <w:r w:rsidRPr="00C03432">
        <w:rPr>
          <w:rFonts w:cstheme="minorHAnsi"/>
          <w:sz w:val="24"/>
          <w:szCs w:val="24"/>
        </w:rPr>
        <w:t>Librarian I- Applicants must have a valid MLS Professional Librarian’s Certificate</w:t>
      </w:r>
    </w:p>
    <w:p w:rsidR="001A360C" w:rsidRPr="00C03432" w:rsidRDefault="001A360C" w:rsidP="001A360C">
      <w:pPr>
        <w:spacing w:line="240" w:lineRule="auto"/>
        <w:contextualSpacing/>
        <w:rPr>
          <w:rFonts w:cstheme="minorHAnsi"/>
          <w:b/>
          <w:sz w:val="24"/>
          <w:szCs w:val="24"/>
        </w:rPr>
      </w:pPr>
    </w:p>
    <w:p w:rsidR="001A360C" w:rsidRPr="00C03432" w:rsidRDefault="001A360C" w:rsidP="001A360C">
      <w:pPr>
        <w:spacing w:line="240" w:lineRule="auto"/>
        <w:contextualSpacing/>
        <w:rPr>
          <w:rFonts w:cstheme="minorHAnsi"/>
          <w:b/>
          <w:sz w:val="24"/>
          <w:szCs w:val="24"/>
        </w:rPr>
      </w:pPr>
      <w:r w:rsidRPr="00C03432">
        <w:rPr>
          <w:rFonts w:cstheme="minorHAnsi"/>
          <w:b/>
          <w:sz w:val="24"/>
          <w:szCs w:val="24"/>
        </w:rPr>
        <w:t>STARTING SALARY:</w:t>
      </w:r>
    </w:p>
    <w:p w:rsidR="001A360C" w:rsidRPr="00C03432" w:rsidRDefault="001A360C" w:rsidP="001A360C">
      <w:pPr>
        <w:spacing w:line="240" w:lineRule="auto"/>
        <w:contextualSpacing/>
        <w:rPr>
          <w:rFonts w:cstheme="minorHAnsi"/>
          <w:sz w:val="24"/>
          <w:szCs w:val="24"/>
        </w:rPr>
      </w:pPr>
      <w:r w:rsidRPr="00C03432">
        <w:rPr>
          <w:rFonts w:cstheme="minorHAnsi"/>
          <w:sz w:val="24"/>
          <w:szCs w:val="24"/>
        </w:rPr>
        <w:t xml:space="preserve">$22.25 Librarian Trainee/ $24.72 Librarian </w:t>
      </w:r>
    </w:p>
    <w:p w:rsidR="001A360C" w:rsidRPr="00C03432" w:rsidRDefault="001A360C" w:rsidP="001A360C">
      <w:pPr>
        <w:spacing w:line="240" w:lineRule="auto"/>
        <w:contextualSpacing/>
        <w:rPr>
          <w:rFonts w:cstheme="minorHAnsi"/>
          <w:sz w:val="24"/>
          <w:szCs w:val="24"/>
        </w:rPr>
      </w:pPr>
    </w:p>
    <w:p w:rsidR="001A360C" w:rsidRPr="00C03432" w:rsidRDefault="001A360C" w:rsidP="001A360C">
      <w:pPr>
        <w:spacing w:line="240" w:lineRule="auto"/>
        <w:contextualSpacing/>
        <w:rPr>
          <w:b/>
          <w:bCs/>
          <w:color w:val="000000"/>
          <w:sz w:val="24"/>
          <w:szCs w:val="24"/>
        </w:rPr>
      </w:pPr>
      <w:r w:rsidRPr="4F5BBAB6">
        <w:rPr>
          <w:color w:val="000000" w:themeColor="text1"/>
          <w:sz w:val="24"/>
          <w:szCs w:val="24"/>
        </w:rPr>
        <w:t xml:space="preserve">Applications must be emailed to: </w:t>
      </w:r>
      <w:hyperlink r:id="rId5">
        <w:r w:rsidRPr="4F5BBAB6">
          <w:rPr>
            <w:rStyle w:val="Hyperlink"/>
            <w:b/>
            <w:bCs/>
          </w:rPr>
          <w:t>businessoffice@communitylibrary.org</w:t>
        </w:r>
      </w:hyperlink>
    </w:p>
    <w:p w:rsidR="001A360C" w:rsidRPr="00C03432" w:rsidRDefault="001A360C" w:rsidP="001A360C">
      <w:pPr>
        <w:spacing w:line="240" w:lineRule="auto"/>
        <w:contextualSpacing/>
        <w:rPr>
          <w:rFonts w:cstheme="minorHAnsi"/>
          <w:sz w:val="24"/>
          <w:szCs w:val="24"/>
        </w:rPr>
      </w:pPr>
    </w:p>
    <w:p w:rsidR="001A360C" w:rsidRPr="00C03432" w:rsidRDefault="001A360C" w:rsidP="001A360C">
      <w:pPr>
        <w:spacing w:line="240" w:lineRule="auto"/>
        <w:contextualSpacing/>
        <w:rPr>
          <w:rFonts w:cstheme="minorHAnsi"/>
          <w:sz w:val="24"/>
          <w:szCs w:val="24"/>
        </w:rPr>
      </w:pPr>
    </w:p>
    <w:p w:rsidR="001A360C" w:rsidRPr="00E6243F" w:rsidRDefault="001A360C" w:rsidP="001A360C">
      <w:pPr>
        <w:spacing w:line="240" w:lineRule="auto"/>
        <w:contextualSpacing/>
        <w:rPr>
          <w:b/>
          <w:bCs/>
          <w:sz w:val="24"/>
          <w:szCs w:val="24"/>
        </w:rPr>
      </w:pPr>
      <w:r w:rsidRPr="61D70826">
        <w:rPr>
          <w:b/>
          <w:bCs/>
          <w:sz w:val="24"/>
          <w:szCs w:val="24"/>
        </w:rPr>
        <w:t>The Mastics-Moriches-Shirley Community Library does not discriminate on the basis of race, color, national origin, sex, religion, age or disability, in the employment or the provision of services.</w:t>
      </w:r>
    </w:p>
    <w:p w:rsidR="00640C34" w:rsidRDefault="00640C34"/>
    <w:sectPr w:rsidR="00640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3349"/>
    <w:multiLevelType w:val="hybridMultilevel"/>
    <w:tmpl w:val="73E2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0C"/>
    <w:rsid w:val="001A360C"/>
    <w:rsid w:val="00640C34"/>
    <w:rsid w:val="006E0540"/>
    <w:rsid w:val="00985011"/>
    <w:rsid w:val="00ED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E7D1C-3007-4E4C-B91F-AFDFF598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6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60C"/>
    <w:pPr>
      <w:ind w:left="720"/>
      <w:contextualSpacing/>
    </w:pPr>
  </w:style>
  <w:style w:type="character" w:styleId="Hyperlink">
    <w:name w:val="Hyperlink"/>
    <w:basedOn w:val="DefaultParagraphFont"/>
    <w:uiPriority w:val="99"/>
    <w:unhideWhenUsed/>
    <w:rsid w:val="001A360C"/>
    <w:rPr>
      <w:color w:val="2178B5"/>
      <w:sz w:val="24"/>
      <w:szCs w:val="24"/>
      <w:u w:val="single"/>
      <w:shd w:val="clear" w:color="auto" w:fill="auto"/>
      <w:vertAlign w:val="baseline"/>
    </w:rPr>
  </w:style>
  <w:style w:type="character" w:styleId="Emphasis">
    <w:name w:val="Emphasis"/>
    <w:basedOn w:val="DefaultParagraphFont"/>
    <w:uiPriority w:val="20"/>
    <w:qFormat/>
    <w:rsid w:val="001A360C"/>
    <w:rPr>
      <w:b/>
      <w:bCs/>
      <w:i w:val="0"/>
      <w:iCs w:val="0"/>
    </w:rPr>
  </w:style>
  <w:style w:type="character" w:customStyle="1" w:styleId="st">
    <w:name w:val="st"/>
    <w:basedOn w:val="DefaultParagraphFont"/>
    <w:rsid w:val="001A3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sinessoffice@communitylibr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Mastics-Moriches-Shirley Community Library</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Kerrilynn Hurley</dc:creator>
  <cp:keywords/>
  <dc:description/>
  <cp:lastModifiedBy>Alexandra Kaloudis</cp:lastModifiedBy>
  <cp:revision>2</cp:revision>
  <dcterms:created xsi:type="dcterms:W3CDTF">2023-01-25T18:05:00Z</dcterms:created>
  <dcterms:modified xsi:type="dcterms:W3CDTF">2023-01-25T18:05:00Z</dcterms:modified>
</cp:coreProperties>
</file>