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C1033" w14:textId="77777777" w:rsidR="008F7DAB" w:rsidRDefault="008F7DAB" w:rsidP="008F7D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Half Hollow Hills Community Library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01B6594F" w14:textId="77777777" w:rsidR="008F7DAB" w:rsidRDefault="008F7DAB" w:rsidP="008F7D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Reference &amp; Adult Services Department</w:t>
      </w:r>
      <w:r>
        <w:rPr>
          <w:rStyle w:val="eop"/>
          <w:rFonts w:ascii="Calibri" w:hAnsi="Calibri" w:cs="Calibri"/>
          <w:color w:val="000000"/>
          <w:sz w:val="32"/>
          <w:szCs w:val="32"/>
        </w:rPr>
        <w:t> </w:t>
      </w:r>
    </w:p>
    <w:p w14:paraId="4B8CEAF0" w14:textId="77777777" w:rsidR="008F7DAB" w:rsidRDefault="008F7DAB" w:rsidP="008F7D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81DDEB7" w14:textId="1F409497" w:rsidR="008F7DAB" w:rsidRDefault="008F7DAB" w:rsidP="008F7DA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3"/>
          <w:szCs w:val="23"/>
        </w:rPr>
      </w:pPr>
      <w:r>
        <w:rPr>
          <w:rStyle w:val="normaltextrun"/>
          <w:b/>
          <w:bCs/>
          <w:color w:val="000000"/>
          <w:sz w:val="23"/>
          <w:szCs w:val="23"/>
        </w:rPr>
        <w:t>Position</w:t>
      </w:r>
      <w:r w:rsidR="00216B67">
        <w:rPr>
          <w:rStyle w:val="normaltextrun"/>
          <w:b/>
          <w:bCs/>
          <w:color w:val="000000"/>
          <w:sz w:val="23"/>
          <w:szCs w:val="23"/>
        </w:rPr>
        <w:t>s</w:t>
      </w:r>
      <w:r>
        <w:rPr>
          <w:rStyle w:val="normaltextrun"/>
          <w:b/>
          <w:bCs/>
          <w:color w:val="000000"/>
          <w:sz w:val="23"/>
          <w:szCs w:val="23"/>
        </w:rPr>
        <w:t xml:space="preserve"> Available</w:t>
      </w:r>
    </w:p>
    <w:p w14:paraId="2CF6080B" w14:textId="77777777" w:rsidR="008F7DAB" w:rsidRDefault="008F7DAB" w:rsidP="008F7D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3"/>
          <w:szCs w:val="23"/>
        </w:rPr>
        <w:t> </w:t>
      </w:r>
      <w:r>
        <w:rPr>
          <w:rStyle w:val="eop"/>
          <w:color w:val="000000"/>
          <w:sz w:val="23"/>
          <w:szCs w:val="23"/>
        </w:rPr>
        <w:t> </w:t>
      </w:r>
    </w:p>
    <w:p w14:paraId="759F67AF" w14:textId="48334E03" w:rsidR="008F7DAB" w:rsidRDefault="008F7DAB" w:rsidP="008F7DA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23"/>
          <w:szCs w:val="23"/>
        </w:rPr>
      </w:pPr>
      <w:r>
        <w:rPr>
          <w:rStyle w:val="normaltextrun"/>
          <w:b/>
          <w:bCs/>
          <w:color w:val="000000"/>
          <w:sz w:val="23"/>
          <w:szCs w:val="23"/>
        </w:rPr>
        <w:t>Part Time Librarian</w:t>
      </w:r>
      <w:r w:rsidR="009778DD">
        <w:rPr>
          <w:rStyle w:val="normaltextrun"/>
          <w:b/>
          <w:bCs/>
          <w:color w:val="000000"/>
          <w:sz w:val="23"/>
          <w:szCs w:val="23"/>
        </w:rPr>
        <w:t xml:space="preserve"> I</w:t>
      </w:r>
      <w:r w:rsidR="00216B67">
        <w:rPr>
          <w:rStyle w:val="normaltextrun"/>
          <w:b/>
          <w:bCs/>
          <w:color w:val="000000"/>
          <w:sz w:val="23"/>
          <w:szCs w:val="23"/>
        </w:rPr>
        <w:t>/</w:t>
      </w:r>
      <w:bookmarkStart w:id="0" w:name="_GoBack"/>
      <w:bookmarkEnd w:id="0"/>
      <w:r w:rsidR="00216B67">
        <w:rPr>
          <w:rStyle w:val="normaltextrun"/>
          <w:b/>
          <w:bCs/>
          <w:color w:val="000000"/>
          <w:sz w:val="23"/>
          <w:szCs w:val="23"/>
        </w:rPr>
        <w:t>Librarian Trainee</w:t>
      </w:r>
      <w:r>
        <w:rPr>
          <w:rStyle w:val="normaltextrun"/>
          <w:b/>
          <w:bCs/>
          <w:color w:val="000000"/>
          <w:sz w:val="23"/>
          <w:szCs w:val="23"/>
        </w:rPr>
        <w:t xml:space="preserve"> in Reference &amp; Adult Services Department</w:t>
      </w:r>
      <w:r>
        <w:rPr>
          <w:rStyle w:val="eop"/>
          <w:color w:val="000000"/>
          <w:sz w:val="23"/>
          <w:szCs w:val="23"/>
        </w:rPr>
        <w:t> </w:t>
      </w:r>
    </w:p>
    <w:p w14:paraId="7F598EAB" w14:textId="77777777" w:rsidR="008F7DAB" w:rsidRPr="00AA6550" w:rsidRDefault="008F7DAB" w:rsidP="008F7DA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3"/>
          <w:szCs w:val="23"/>
        </w:rPr>
      </w:pPr>
    </w:p>
    <w:p w14:paraId="29C33E1E" w14:textId="10DAD563" w:rsidR="008F7DAB" w:rsidRDefault="008F7DAB" w:rsidP="008F7DA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3"/>
          <w:szCs w:val="23"/>
        </w:rPr>
        <w:t>The Half Hollow Hill</w:t>
      </w:r>
      <w:r w:rsidR="00D20AF4">
        <w:rPr>
          <w:rStyle w:val="normaltextrun"/>
          <w:rFonts w:ascii="Calibri" w:hAnsi="Calibri" w:cs="Calibri"/>
          <w:sz w:val="23"/>
          <w:szCs w:val="23"/>
        </w:rPr>
        <w:t>s Community Library is seeking</w:t>
      </w:r>
      <w:r>
        <w:rPr>
          <w:rStyle w:val="normaltextrun"/>
          <w:rFonts w:ascii="Calibri" w:hAnsi="Calibri" w:cs="Calibri"/>
          <w:sz w:val="23"/>
          <w:szCs w:val="23"/>
        </w:rPr>
        <w:t xml:space="preserve"> dynamic, and creative individual</w:t>
      </w:r>
      <w:r w:rsidR="00CB11B1">
        <w:rPr>
          <w:rStyle w:val="normaltextrun"/>
          <w:rFonts w:ascii="Calibri" w:hAnsi="Calibri" w:cs="Calibri"/>
          <w:sz w:val="23"/>
          <w:szCs w:val="23"/>
        </w:rPr>
        <w:t>s</w:t>
      </w:r>
      <w:r>
        <w:rPr>
          <w:rStyle w:val="normaltextrun"/>
          <w:rFonts w:ascii="Calibri" w:hAnsi="Calibri" w:cs="Calibri"/>
          <w:sz w:val="23"/>
          <w:szCs w:val="23"/>
        </w:rPr>
        <w:t xml:space="preserve"> to fill part-time position</w:t>
      </w:r>
      <w:r w:rsidR="00216B67">
        <w:rPr>
          <w:rStyle w:val="normaltextrun"/>
          <w:rFonts w:ascii="Calibri" w:hAnsi="Calibri" w:cs="Calibri"/>
          <w:sz w:val="23"/>
          <w:szCs w:val="23"/>
        </w:rPr>
        <w:t>s</w:t>
      </w:r>
      <w:r>
        <w:rPr>
          <w:rStyle w:val="normaltextrun"/>
          <w:rFonts w:ascii="Calibri" w:hAnsi="Calibri" w:cs="Calibri"/>
          <w:sz w:val="23"/>
          <w:szCs w:val="23"/>
        </w:rPr>
        <w:t>. The ideal candidate</w:t>
      </w:r>
      <w:r w:rsidR="00CB11B1">
        <w:rPr>
          <w:rStyle w:val="normaltextrun"/>
          <w:rFonts w:ascii="Calibri" w:hAnsi="Calibri" w:cs="Calibri"/>
          <w:sz w:val="23"/>
          <w:szCs w:val="23"/>
        </w:rPr>
        <w:t>s</w:t>
      </w:r>
      <w:r>
        <w:rPr>
          <w:rStyle w:val="normaltextrun"/>
          <w:rFonts w:ascii="Calibri" w:hAnsi="Calibri" w:cs="Calibri"/>
          <w:sz w:val="23"/>
          <w:szCs w:val="23"/>
        </w:rPr>
        <w:t xml:space="preserve"> </w:t>
      </w:r>
      <w:r w:rsidR="00CB11B1">
        <w:rPr>
          <w:rStyle w:val="normaltextrun"/>
          <w:rFonts w:ascii="Calibri" w:hAnsi="Calibri" w:cs="Calibri"/>
          <w:sz w:val="23"/>
          <w:szCs w:val="23"/>
        </w:rPr>
        <w:t>are</w:t>
      </w:r>
      <w:r>
        <w:rPr>
          <w:rStyle w:val="normaltextrun"/>
          <w:rFonts w:ascii="Calibri" w:hAnsi="Calibri" w:cs="Calibri"/>
          <w:sz w:val="23"/>
          <w:szCs w:val="23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inspired to work at a 21</w:t>
      </w:r>
      <w:r>
        <w:rPr>
          <w:rStyle w:val="normaltextrun"/>
          <w:rFonts w:ascii="Calibri" w:hAnsi="Calibri" w:cs="Calibri"/>
          <w:color w:val="000000"/>
          <w:sz w:val="19"/>
          <w:szCs w:val="19"/>
          <w:vertAlign w:val="superscript"/>
        </w:rPr>
        <w:t>st</w:t>
      </w:r>
      <w:r>
        <w:rPr>
          <w:rStyle w:val="normaltextrun"/>
          <w:rFonts w:ascii="Calibri" w:hAnsi="Calibri" w:cs="Calibri"/>
          <w:color w:val="000000"/>
        </w:rPr>
        <w:t xml:space="preserve"> Century modern state-of-the-art facility offering cutting-edge services, technology, and programs to an enthusiastic and supportive community</w:t>
      </w:r>
      <w:r>
        <w:rPr>
          <w:rStyle w:val="normaltextrun"/>
          <w:rFonts w:ascii="Calibri" w:hAnsi="Calibri" w:cs="Calibri"/>
          <w:sz w:val="23"/>
          <w:szCs w:val="23"/>
        </w:rPr>
        <w:t>. 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4232D273" w14:textId="77777777" w:rsidR="008F7DAB" w:rsidRDefault="008F7DAB" w:rsidP="008F7DAB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3"/>
          <w:szCs w:val="23"/>
        </w:rPr>
      </w:pPr>
      <w:r>
        <w:rPr>
          <w:rStyle w:val="normaltextrun"/>
          <w:rFonts w:ascii="Calibri" w:hAnsi="Calibri" w:cs="Calibri"/>
          <w:sz w:val="23"/>
          <w:szCs w:val="23"/>
        </w:rPr>
        <w:t>Excellent interpersonal skills, tact, diplomacy, and a positive attitude are the top attributes sought for the successful candidate. The applicant should embrace the role of the library as a community hub, fostering lifelong learning and curiosity. The ability to complete projects both independently and collaboratively across departments is essential.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32C05F8B" w14:textId="77777777" w:rsidR="008F7DAB" w:rsidRDefault="008F7DAB" w:rsidP="008F7D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91E2234" w14:textId="77777777" w:rsidR="008F7DAB" w:rsidRDefault="008F7DAB" w:rsidP="008F7DA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Commitment to providing a customer-centered learning environment.</w:t>
      </w:r>
      <w:r>
        <w:rPr>
          <w:rStyle w:val="eop"/>
          <w:rFonts w:ascii="Calibri" w:hAnsi="Calibri" w:cs="Calibri"/>
        </w:rPr>
        <w:t> </w:t>
      </w:r>
    </w:p>
    <w:p w14:paraId="3412DC0A" w14:textId="77777777" w:rsidR="008F7DAB" w:rsidRDefault="008F7DAB" w:rsidP="008F7DA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Awareness of community needs and trends to ensure library services are efficiently optimized and allocated.</w:t>
      </w:r>
      <w:r>
        <w:rPr>
          <w:rStyle w:val="eop"/>
          <w:rFonts w:ascii="Calibri" w:hAnsi="Calibri" w:cs="Calibri"/>
          <w:color w:val="000000"/>
        </w:rPr>
        <w:t> </w:t>
      </w:r>
    </w:p>
    <w:p w14:paraId="5290397C" w14:textId="77777777" w:rsidR="008F7DAB" w:rsidRDefault="008F7DAB" w:rsidP="008F7DA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Assist and instruct patrons on the utilization of reference sources in print and digital formats. Examples include databases, E-books, and internet-based government resources.</w:t>
      </w:r>
      <w:r>
        <w:rPr>
          <w:rStyle w:val="eop"/>
          <w:rFonts w:ascii="Calibri" w:hAnsi="Calibri" w:cs="Calibri"/>
        </w:rPr>
        <w:t> </w:t>
      </w:r>
    </w:p>
    <w:p w14:paraId="01FA1953" w14:textId="77777777" w:rsidR="008F7DAB" w:rsidRDefault="008F7DAB" w:rsidP="008F7DA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Strong technology skills befitting the role of the public library as an information expert. </w:t>
      </w:r>
      <w:r>
        <w:rPr>
          <w:rStyle w:val="eop"/>
          <w:rFonts w:ascii="Calibri" w:hAnsi="Calibri" w:cs="Calibri"/>
        </w:rPr>
        <w:t> </w:t>
      </w:r>
    </w:p>
    <w:p w14:paraId="72AA3F5E" w14:textId="77777777" w:rsidR="008F7DAB" w:rsidRDefault="008F7DAB" w:rsidP="008F7DA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Familiarity and comfort working with mobile devices and apps as well as social media platforms.</w:t>
      </w:r>
      <w:r>
        <w:rPr>
          <w:rStyle w:val="eop"/>
          <w:rFonts w:ascii="Calibri" w:hAnsi="Calibri" w:cs="Calibri"/>
        </w:rPr>
        <w:t> </w:t>
      </w:r>
    </w:p>
    <w:p w14:paraId="084DFE87" w14:textId="77777777" w:rsidR="008F7DAB" w:rsidRDefault="008F7DAB" w:rsidP="008F7DA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Organize, promote, and disseminate a wide range of library resources to meet the diverse needs of the community by electronic and traditional methods.</w:t>
      </w:r>
      <w:r>
        <w:rPr>
          <w:rStyle w:val="eop"/>
          <w:rFonts w:ascii="Calibri" w:hAnsi="Calibri" w:cs="Calibri"/>
          <w:color w:val="000000"/>
        </w:rPr>
        <w:t> </w:t>
      </w:r>
    </w:p>
    <w:p w14:paraId="332A3186" w14:textId="77777777" w:rsidR="008F7DAB" w:rsidRDefault="008F7DAB" w:rsidP="008F7DA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Maintain and foster a cooperative and courteous working relationship with the public and colleagues. </w:t>
      </w:r>
      <w:r>
        <w:rPr>
          <w:rStyle w:val="eop"/>
          <w:rFonts w:ascii="Calibri" w:hAnsi="Calibri" w:cs="Calibri"/>
        </w:rPr>
        <w:t> </w:t>
      </w:r>
    </w:p>
    <w:p w14:paraId="74BAA929" w14:textId="77777777" w:rsidR="008F7DAB" w:rsidRDefault="008F7DAB" w:rsidP="008F7DA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</w:rPr>
        <w:t>Practice "active listening", making a conscious effort to hear and understand what patrons are requesting.</w:t>
      </w:r>
      <w:r>
        <w:rPr>
          <w:rStyle w:val="eop"/>
          <w:rFonts w:ascii="Calibri" w:hAnsi="Calibri" w:cs="Calibri"/>
          <w:color w:val="222222"/>
        </w:rPr>
        <w:t> </w:t>
      </w:r>
    </w:p>
    <w:p w14:paraId="37F86EAD" w14:textId="77777777" w:rsidR="008F7DAB" w:rsidRPr="00AA6550" w:rsidRDefault="008F7DAB" w:rsidP="008F7DA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</w:rPr>
        <w:t>Demonstrate a positive, energetic, and proactive attitude. </w:t>
      </w:r>
    </w:p>
    <w:p w14:paraId="50BAA229" w14:textId="77777777" w:rsidR="008F7DAB" w:rsidRDefault="008F7DAB" w:rsidP="008F7DAB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color w:val="222222"/>
        </w:rPr>
        <w:t> </w:t>
      </w:r>
    </w:p>
    <w:p w14:paraId="22EBEB65" w14:textId="377BECEB" w:rsidR="008F7DAB" w:rsidRDefault="008F7DAB" w:rsidP="008F7D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22222"/>
        </w:rPr>
        <w:t>The starting salary is $27.63/hr. Position</w:t>
      </w:r>
      <w:r w:rsidR="00CB11B1">
        <w:rPr>
          <w:rStyle w:val="normaltextrun"/>
          <w:rFonts w:ascii="Calibri" w:hAnsi="Calibri" w:cs="Calibri"/>
          <w:color w:val="222222"/>
        </w:rPr>
        <w:t>s</w:t>
      </w:r>
      <w:r>
        <w:rPr>
          <w:rStyle w:val="normaltextrun"/>
          <w:rFonts w:ascii="Calibri" w:hAnsi="Calibri" w:cs="Calibri"/>
          <w:color w:val="222222"/>
        </w:rPr>
        <w:t xml:space="preserve"> allows for up to 17.5 hours per week. The hours will include morning, afternoon, and evening shifts as well as Saturdays and Sundays on a rotating </w:t>
      </w:r>
      <w:proofErr w:type="gramStart"/>
      <w:r>
        <w:rPr>
          <w:rStyle w:val="normaltextrun"/>
          <w:rFonts w:ascii="Calibri" w:hAnsi="Calibri" w:cs="Calibri"/>
          <w:color w:val="222222"/>
        </w:rPr>
        <w:t>basis</w:t>
      </w:r>
      <w:proofErr w:type="gramEnd"/>
      <w:r>
        <w:rPr>
          <w:rStyle w:val="normaltextrun"/>
          <w:rFonts w:ascii="Calibri" w:hAnsi="Calibri" w:cs="Calibri"/>
          <w:color w:val="222222"/>
        </w:rPr>
        <w:t>. </w:t>
      </w:r>
      <w:r>
        <w:rPr>
          <w:rStyle w:val="eop"/>
          <w:rFonts w:ascii="Calibri" w:hAnsi="Calibri" w:cs="Calibri"/>
          <w:color w:val="222222"/>
        </w:rPr>
        <w:t> </w:t>
      </w:r>
    </w:p>
    <w:p w14:paraId="4FB235C4" w14:textId="43050E7E" w:rsidR="008F7DAB" w:rsidRDefault="008F7DAB" w:rsidP="008F7D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22222"/>
        </w:rPr>
        <w:t xml:space="preserve">Interested applicants should email a cover letter and resume to: </w:t>
      </w:r>
      <w:hyperlink r:id="rId10" w:history="1">
        <w:r w:rsidR="00C326D4" w:rsidRPr="00A41F21">
          <w:rPr>
            <w:rStyle w:val="Hyperlink"/>
            <w:rFonts w:ascii="Calibri" w:hAnsi="Calibri" w:cs="Calibri"/>
          </w:rPr>
          <w:t>lmckinley@hhhlibrary.org</w:t>
        </w:r>
      </w:hyperlink>
      <w:r>
        <w:rPr>
          <w:rStyle w:val="normaltextrun"/>
          <w:rFonts w:ascii="Calibri" w:hAnsi="Calibri" w:cs="Calibri"/>
          <w:color w:val="222222"/>
        </w:rPr>
        <w:t xml:space="preserve"> for consideration.  </w:t>
      </w:r>
      <w:r>
        <w:rPr>
          <w:rStyle w:val="eop"/>
          <w:rFonts w:ascii="Calibri" w:hAnsi="Calibri" w:cs="Calibri"/>
          <w:color w:val="222222"/>
        </w:rPr>
        <w:t> </w:t>
      </w:r>
    </w:p>
    <w:p w14:paraId="02C58343" w14:textId="77777777" w:rsidR="008F7DAB" w:rsidRDefault="008F7DAB" w:rsidP="008F7D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4EE0EC" w14:textId="3409D848" w:rsidR="00843E33" w:rsidRPr="00C326D4" w:rsidRDefault="008F7DAB" w:rsidP="008F7DAB">
      <w:pPr>
        <w:contextualSpacing/>
        <w:rPr>
          <w:i/>
          <w:iCs/>
          <w:sz w:val="20"/>
          <w:szCs w:val="20"/>
        </w:rPr>
      </w:pPr>
      <w:r w:rsidRPr="00D44E45">
        <w:rPr>
          <w:i/>
          <w:iCs/>
          <w:sz w:val="20"/>
          <w:szCs w:val="20"/>
        </w:rPr>
        <w:t xml:space="preserve">The Half Hollow Hills Community Library is a Civil Service </w:t>
      </w:r>
      <w:r>
        <w:rPr>
          <w:i/>
          <w:iCs/>
          <w:sz w:val="20"/>
          <w:szCs w:val="20"/>
        </w:rPr>
        <w:t>l</w:t>
      </w:r>
      <w:r w:rsidRPr="00D44E45">
        <w:rPr>
          <w:i/>
          <w:iCs/>
          <w:sz w:val="20"/>
          <w:szCs w:val="20"/>
        </w:rPr>
        <w:t xml:space="preserve">ibrary, the position </w:t>
      </w:r>
      <w:r>
        <w:rPr>
          <w:i/>
          <w:iCs/>
          <w:sz w:val="20"/>
          <w:szCs w:val="20"/>
        </w:rPr>
        <w:t>is</w:t>
      </w:r>
      <w:r w:rsidRPr="00D44E45">
        <w:rPr>
          <w:i/>
          <w:iCs/>
          <w:sz w:val="20"/>
          <w:szCs w:val="20"/>
        </w:rPr>
        <w:t xml:space="preserve"> a part-time</w:t>
      </w:r>
      <w:r>
        <w:rPr>
          <w:i/>
          <w:iCs/>
          <w:sz w:val="20"/>
          <w:szCs w:val="20"/>
        </w:rPr>
        <w:t xml:space="preserve"> and</w:t>
      </w:r>
      <w:r w:rsidRPr="00D44E45">
        <w:rPr>
          <w:i/>
          <w:iCs/>
          <w:sz w:val="20"/>
          <w:szCs w:val="20"/>
        </w:rPr>
        <w:t xml:space="preserve"> non-competitive vacancy. </w:t>
      </w:r>
      <w:r>
        <w:rPr>
          <w:i/>
          <w:iCs/>
          <w:sz w:val="20"/>
          <w:szCs w:val="20"/>
        </w:rPr>
        <w:t xml:space="preserve">Applicants do not need to </w:t>
      </w:r>
      <w:r w:rsidRPr="00D44E45">
        <w:rPr>
          <w:i/>
          <w:iCs/>
          <w:sz w:val="20"/>
          <w:szCs w:val="20"/>
        </w:rPr>
        <w:t>be on a civil service list</w:t>
      </w:r>
      <w:r>
        <w:rPr>
          <w:i/>
          <w:iCs/>
          <w:sz w:val="20"/>
          <w:szCs w:val="20"/>
        </w:rPr>
        <w:t xml:space="preserve"> to apply</w:t>
      </w:r>
      <w:r w:rsidRPr="00D44E45">
        <w:rPr>
          <w:i/>
          <w:iCs/>
          <w:sz w:val="20"/>
          <w:szCs w:val="20"/>
        </w:rPr>
        <w:t>.</w:t>
      </w:r>
    </w:p>
    <w:sectPr w:rsidR="00843E33" w:rsidRPr="00C326D4" w:rsidSect="00C326D4">
      <w:footerReference w:type="default" r:id="rId11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6761B" w14:textId="77777777" w:rsidR="00E60791" w:rsidRDefault="00E60791" w:rsidP="002E3B94">
      <w:r>
        <w:separator/>
      </w:r>
    </w:p>
  </w:endnote>
  <w:endnote w:type="continuationSeparator" w:id="0">
    <w:p w14:paraId="0E2B259F" w14:textId="77777777" w:rsidR="00E60791" w:rsidRDefault="00E60791" w:rsidP="002E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DA89A" w14:textId="77777777" w:rsidR="002E3B94" w:rsidRDefault="002E3B94" w:rsidP="002E3B94">
    <w:pPr>
      <w:pStyle w:val="Footer"/>
      <w:tabs>
        <w:tab w:val="clear" w:pos="4320"/>
        <w:tab w:val="clear" w:pos="8640"/>
        <w:tab w:val="left" w:pos="1900"/>
      </w:tabs>
    </w:pPr>
    <w:r>
      <w:tab/>
    </w:r>
    <w:r>
      <w:rPr>
        <w:noProof/>
      </w:rPr>
      <w:drawing>
        <wp:anchor distT="0" distB="0" distL="114300" distR="114300" simplePos="0" relativeHeight="251658240" behindDoc="0" locked="0" layoutInCell="1" allowOverlap="1" wp14:anchorId="5F41D570" wp14:editId="7BA6004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26174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letterhead 8.5x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"/>
                  <a:stretch/>
                </pic:blipFill>
                <pic:spPr bwMode="auto">
                  <a:xfrm>
                    <a:off x="0" y="0"/>
                    <a:ext cx="7772400" cy="1261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AD144" w14:textId="77777777" w:rsidR="00E60791" w:rsidRDefault="00E60791" w:rsidP="002E3B94">
      <w:r>
        <w:separator/>
      </w:r>
    </w:p>
  </w:footnote>
  <w:footnote w:type="continuationSeparator" w:id="0">
    <w:p w14:paraId="230BB007" w14:textId="77777777" w:rsidR="00E60791" w:rsidRDefault="00E60791" w:rsidP="002E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5C1C"/>
    <w:multiLevelType w:val="hybridMultilevel"/>
    <w:tmpl w:val="B2865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2D4BEB"/>
    <w:multiLevelType w:val="hybridMultilevel"/>
    <w:tmpl w:val="FFFFFFFF"/>
    <w:lvl w:ilvl="0" w:tplc="92985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22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8E6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26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09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A0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A8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60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6C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34B12"/>
    <w:multiLevelType w:val="multilevel"/>
    <w:tmpl w:val="7264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0A1B18"/>
    <w:multiLevelType w:val="multilevel"/>
    <w:tmpl w:val="161E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1D00B8"/>
    <w:multiLevelType w:val="multilevel"/>
    <w:tmpl w:val="88BC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94"/>
    <w:rsid w:val="00216B67"/>
    <w:rsid w:val="002E3B94"/>
    <w:rsid w:val="006C73D1"/>
    <w:rsid w:val="00783FA2"/>
    <w:rsid w:val="00843E33"/>
    <w:rsid w:val="008F7DAB"/>
    <w:rsid w:val="00932DC2"/>
    <w:rsid w:val="009778DD"/>
    <w:rsid w:val="00C326D4"/>
    <w:rsid w:val="00CB11B1"/>
    <w:rsid w:val="00D20AF4"/>
    <w:rsid w:val="00D428F1"/>
    <w:rsid w:val="00E6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AD33A6"/>
  <w14:defaultImageDpi w14:val="300"/>
  <w15:docId w15:val="{B447F945-CA4F-0E4A-85EF-37E9A0FB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2DC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B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B94"/>
  </w:style>
  <w:style w:type="paragraph" w:styleId="Footer">
    <w:name w:val="footer"/>
    <w:basedOn w:val="Normal"/>
    <w:link w:val="FooterChar"/>
    <w:uiPriority w:val="99"/>
    <w:unhideWhenUsed/>
    <w:rsid w:val="002E3B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B94"/>
  </w:style>
  <w:style w:type="paragraph" w:styleId="BalloonText">
    <w:name w:val="Balloon Text"/>
    <w:basedOn w:val="Normal"/>
    <w:link w:val="BalloonTextChar"/>
    <w:uiPriority w:val="99"/>
    <w:semiHidden/>
    <w:unhideWhenUsed/>
    <w:rsid w:val="002E3B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B94"/>
    <w:rPr>
      <w:rFonts w:ascii="Lucida Grande" w:hAnsi="Lucida Grande" w:cs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932DC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agraph">
    <w:name w:val="paragraph"/>
    <w:basedOn w:val="Normal"/>
    <w:rsid w:val="008F7D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F7DAB"/>
  </w:style>
  <w:style w:type="character" w:customStyle="1" w:styleId="eop">
    <w:name w:val="eop"/>
    <w:basedOn w:val="DefaultParagraphFont"/>
    <w:rsid w:val="008F7DAB"/>
  </w:style>
  <w:style w:type="character" w:styleId="Hyperlink">
    <w:name w:val="Hyperlink"/>
    <w:basedOn w:val="DefaultParagraphFont"/>
    <w:uiPriority w:val="99"/>
    <w:unhideWhenUsed/>
    <w:rsid w:val="00C326D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2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mckinley@hhhlibrar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7b176-0ca3-41fe-8ef9-d2e78dcec03e">
      <Terms xmlns="http://schemas.microsoft.com/office/infopath/2007/PartnerControls"/>
    </lcf76f155ced4ddcb4097134ff3c332f>
    <TaxCatchAll xmlns="840ea6ff-8f31-42da-9605-8be8c287b7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470F2A439884C8BAF2119DB602F07" ma:contentTypeVersion="16" ma:contentTypeDescription="Create a new document." ma:contentTypeScope="" ma:versionID="f17664d8c5a60bb536e97d76eaa0f3e0">
  <xsd:schema xmlns:xsd="http://www.w3.org/2001/XMLSchema" xmlns:xs="http://www.w3.org/2001/XMLSchema" xmlns:p="http://schemas.microsoft.com/office/2006/metadata/properties" xmlns:ns2="840ea6ff-8f31-42da-9605-8be8c287b701" xmlns:ns3="d617b176-0ca3-41fe-8ef9-d2e78dcec03e" targetNamespace="http://schemas.microsoft.com/office/2006/metadata/properties" ma:root="true" ma:fieldsID="f3daaa930a367cf5567bc6c02ecd8f9a" ns2:_="" ns3:_="">
    <xsd:import namespace="840ea6ff-8f31-42da-9605-8be8c287b701"/>
    <xsd:import namespace="d617b176-0ca3-41fe-8ef9-d2e78dcec0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ea6ff-8f31-42da-9605-8be8c287b7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96091-b4a6-43d3-9669-096af361115c}" ma:internalName="TaxCatchAll" ma:showField="CatchAllData" ma:web="840ea6ff-8f31-42da-9605-8be8c287b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b176-0ca3-41fe-8ef9-d2e78dcec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1b8c17-eb3e-4c82-ad53-00c08c376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81049-7C73-457E-AAC4-45CCE983355A}">
  <ds:schemaRefs>
    <ds:schemaRef ds:uri="http://schemas.microsoft.com/office/2006/metadata/properties"/>
    <ds:schemaRef ds:uri="http://schemas.microsoft.com/office/infopath/2007/PartnerControls"/>
    <ds:schemaRef ds:uri="d617b176-0ca3-41fe-8ef9-d2e78dcec03e"/>
    <ds:schemaRef ds:uri="840ea6ff-8f31-42da-9605-8be8c287b701"/>
  </ds:schemaRefs>
</ds:datastoreItem>
</file>

<file path=customXml/itemProps2.xml><?xml version="1.0" encoding="utf-8"?>
<ds:datastoreItem xmlns:ds="http://schemas.openxmlformats.org/officeDocument/2006/customXml" ds:itemID="{13D6147D-B217-462B-81DC-824BFDC7C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ea6ff-8f31-42da-9605-8be8c287b701"/>
    <ds:schemaRef ds:uri="d617b176-0ca3-41fe-8ef9-d2e78dcec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81F78-237F-45E6-A3FA-21B3CD212E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Epstein</dc:creator>
  <cp:keywords/>
  <dc:description/>
  <cp:lastModifiedBy>Laura McKinley</cp:lastModifiedBy>
  <cp:revision>3</cp:revision>
  <dcterms:created xsi:type="dcterms:W3CDTF">2023-01-06T15:54:00Z</dcterms:created>
  <dcterms:modified xsi:type="dcterms:W3CDTF">2023-01-06T16:30:00Z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0x010100C84470F2A439884C8BAF2119DB602F07</vt:lpwstr>
  </property>
</Properties>
</file>